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四川师范大学自学考试过程性考核学员操作手册</w:t>
      </w:r>
    </w:p>
    <w:p>
      <w:pPr>
        <w:numPr>
          <w:ilvl w:val="0"/>
          <w:numId w:val="1"/>
        </w:numPr>
        <w:jc w:val="left"/>
        <w:rPr>
          <w:rFonts w:hint="eastAsia"/>
          <w:b w:val="0"/>
          <w:bCs w:val="0"/>
          <w:sz w:val="21"/>
          <w:szCs w:val="24"/>
          <w:lang w:val="en-US" w:eastAsia="zh-CN"/>
        </w:rPr>
      </w:pPr>
      <w:r>
        <w:rPr>
          <w:rFonts w:hint="eastAsia"/>
          <w:b w:val="0"/>
          <w:bCs w:val="0"/>
          <w:sz w:val="21"/>
          <w:szCs w:val="24"/>
          <w:lang w:val="en-US" w:eastAsia="zh-CN"/>
        </w:rPr>
        <w:t>登录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4"/>
          <w:lang w:val="en-US" w:eastAsia="zh-CN"/>
        </w:rPr>
      </w:pPr>
      <w:r>
        <w:rPr>
          <w:rFonts w:hint="eastAsia"/>
          <w:b w:val="0"/>
          <w:bCs w:val="0"/>
          <w:sz w:val="21"/>
          <w:szCs w:val="24"/>
          <w:lang w:val="en-US" w:eastAsia="zh-CN"/>
        </w:rPr>
        <w:t>电脑打开浏览器输入网址http://sicnu.zk.chaoxing.com/，在【用户名】处输入准考证号，密码处输入密码：“edu@身份证后六位（若最后一位为X，需大写）”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6690" cy="2658110"/>
            <wp:effectExtent l="0" t="0" r="1016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登录成功即可进入个人空间</w:t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658110"/>
            <wp:effectExtent l="0" t="0" r="1016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1"/>
        </w:numPr>
        <w:jc w:val="left"/>
        <w:rPr>
          <w:rFonts w:hint="default"/>
          <w:b w:val="0"/>
          <w:bCs w:val="0"/>
          <w:sz w:val="21"/>
          <w:szCs w:val="24"/>
          <w:lang w:val="en-US" w:eastAsia="zh-CN"/>
        </w:rPr>
      </w:pPr>
      <w:r>
        <w:rPr>
          <w:rFonts w:hint="eastAsia"/>
          <w:b w:val="0"/>
          <w:bCs w:val="0"/>
          <w:sz w:val="21"/>
          <w:szCs w:val="24"/>
          <w:lang w:val="en-US" w:eastAsia="zh-CN"/>
        </w:rPr>
        <w:t>选课缴费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4"/>
          <w:lang w:val="en-US" w:eastAsia="zh-CN"/>
        </w:rPr>
      </w:pPr>
      <w:r>
        <w:rPr>
          <w:rFonts w:hint="eastAsia"/>
          <w:b w:val="0"/>
          <w:bCs w:val="0"/>
          <w:sz w:val="21"/>
          <w:szCs w:val="24"/>
          <w:lang w:val="en-US" w:eastAsia="zh-CN"/>
        </w:rPr>
        <w:t>在个人空间点击【在线选课】即可看到过程性考核对应课程（可勾选多门批量选课）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6690" cy="2658110"/>
            <wp:effectExtent l="0" t="0" r="1016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选好课程会跳转到缴费页面，确认好缴费信息后，点击下一步，点击登录到网上银行支付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6690" cy="2658110"/>
            <wp:effectExtent l="0" t="0" r="1016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6690" cy="2658110"/>
            <wp:effectExtent l="0" t="0" r="1016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扫码付款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6690" cy="2658110"/>
            <wp:effectExtent l="0" t="0" r="1016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支付后进入等待页面，</w:t>
      </w:r>
      <w:r>
        <w:rPr>
          <w:rFonts w:hint="eastAsia" w:ascii="微软雅黑" w:hAnsi="微软雅黑" w:eastAsia="微软雅黑" w:cs="微软雅黑"/>
          <w:b/>
          <w:bCs/>
          <w:color w:val="FF0000"/>
          <w:sz w:val="36"/>
          <w:szCs w:val="44"/>
          <w:lang w:val="en-US" w:eastAsia="zh-CN"/>
        </w:rPr>
        <w:t>注意，千万不要点击任何操作！！！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6690" cy="2658110"/>
            <wp:effectExtent l="0" t="0" r="1016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待进入如下页面后方可关闭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6690" cy="2658110"/>
            <wp:effectExtent l="0" t="0" r="1016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回到平台点击【支付完成】即完成缴费</w:t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658110"/>
            <wp:effectExtent l="0" t="0" r="1016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hint="default"/>
          <w:b w:val="0"/>
          <w:bCs w:val="0"/>
          <w:sz w:val="21"/>
          <w:szCs w:val="24"/>
          <w:lang w:val="en-US" w:eastAsia="zh-CN"/>
        </w:rPr>
      </w:pPr>
      <w:r>
        <w:rPr>
          <w:rFonts w:hint="eastAsia"/>
          <w:b w:val="0"/>
          <w:bCs w:val="0"/>
          <w:sz w:val="21"/>
          <w:szCs w:val="24"/>
          <w:lang w:val="en-US" w:eastAsia="zh-CN"/>
        </w:rPr>
        <w:t>学习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1"/>
          <w:szCs w:val="24"/>
          <w:lang w:val="en-US" w:eastAsia="zh-CN"/>
        </w:rPr>
      </w:pPr>
      <w:r>
        <w:rPr>
          <w:rFonts w:hint="eastAsia"/>
          <w:b w:val="0"/>
          <w:bCs w:val="0"/>
          <w:sz w:val="21"/>
          <w:szCs w:val="24"/>
          <w:lang w:val="en-US" w:eastAsia="zh-CN"/>
        </w:rPr>
        <w:t>缴费完成点击【课程】-【我学的课】即可看到自己的课程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6690" cy="2658110"/>
            <wp:effectExtent l="0" t="0" r="1016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点击课程进入，选择【章节】点击对应章节即可学习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6690" cy="2658110"/>
            <wp:effectExtent l="0" t="0" r="1016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全部学习完课程内容（章节前黄色任务点变成绿色）即可进入考试，完成考试即完成过程性考核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BE5F3"/>
    <w:multiLevelType w:val="singleLevel"/>
    <w:tmpl w:val="9F3BE5F3"/>
    <w:lvl w:ilvl="0" w:tentative="0">
      <w:start w:val="1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4YmMxNjMwMWIxNzM2M2I0MDgxNzJkMmU3MGRhM2EifQ=="/>
  </w:docVars>
  <w:rsids>
    <w:rsidRoot w:val="73D81088"/>
    <w:rsid w:val="4CD92EFB"/>
    <w:rsid w:val="73D8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347</Words>
  <Characters>378</Characters>
  <Lines>0</Lines>
  <Paragraphs>0</Paragraphs>
  <TotalTime>16</TotalTime>
  <ScaleCrop>false</ScaleCrop>
  <LinksUpToDate>false</LinksUpToDate>
  <CharactersWithSpaces>378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2023-04-02T17:21:00Z</dcterms:created>
  <dc:creator>COLORFUL</dc:creator>
  <cp:lastModifiedBy>COLORFUL</cp:lastModifiedBy>
  <dcterms:modified xsi:type="dcterms:W3CDTF">2023-04-03T12:23:16Z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A4F2B8D4F4954D52AAC1D13D5956A2BA_13</vt:lpwstr>
  </property>
</Properties>
</file>