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园林植物配置与造景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（课程代码06509）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1．下列植物属于二氧化硫指示植物的是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A．山茶花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B．秋海棠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C．郁金香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D．枫杨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2．以植物造景为主的景观类型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A．风景名胜区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B．植物园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C．居住区绿化系统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D．城市广场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3．下列对植物寓意的描述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不正确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A．兰——象征居静而芳，活泼多姿的情操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B．松——象征坚贞不屈，万古长青的气概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C．竹——象征虚心有节，清高雅洁的风尚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D．梅——象征不畏严寒，纯洁坚贞的品质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4．下列乔木中属于圆锥形树冠的是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A．桂花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B．柳杉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C．香樟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D．小叶榕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5．下列植物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覆被花相的是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A．灯台树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B．泡桐树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C．接骨木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D．白玉兰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6．园林植物景观设计现状调查与分析阶段的工作内容不包括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A．获取项目信息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B．现场调查与测绘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C．绘制功能分区草图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D．现状分析与编制设计意向书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7．下列植物中属于浮水植物的是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A．马蔺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B．黄花蔺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C．萍蓬草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D．荷花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城市道路绿化生态功能的是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A．净化空气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B．增加有效辐射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C．降低辐射热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D．保护路面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9．下列关于交通广场的描述正确的是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A．起到交通、集散、联系、过渡及停车作用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B．包括站前广场、道路交通广场和桥头广场等类型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C．是人流集散较少的地方，也是交通连接的场所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D．在设计时应考虑到机动车和非机动车的分隔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10．下列对城市垃圾处理场地的描述正确的是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A．不会产生垃圾渗滤液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B．会产生主要成分为甲醇的溢出气体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C．会改变土壤的性质，影响植物的成活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D．会在一定程度上破坏原生生态系统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我国著名古城西安、南京等城市的古城门广场属于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A．文化广场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B．纪念广场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C．集会广场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D．古迹广场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12．真正按近代公园思路去构想并建设的第一座综合性公园是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A．美国纽约中央公园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B．美国亚特兰大中心公园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C．英国伦敦利奇蒙德公园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D．朝鲜平壤城市公园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下列适宜在儿童公园中种植的植物是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A．夹竹桃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B．枸骨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C．马褂木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D．悬铃木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14．现代园林植物造景的发展趋势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A．恢复地带性植被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B．整型植物景观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C．自然式植物景观设计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D．全方位绿化空间的开辟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15．下列能够抵抗氯气污染的植物是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A．女贞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B．木棉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C．枫杨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D．樟子松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植物构成的半开敞空间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17．自然式植物配置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盛花花坛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墙园式岩石园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小区游园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花坛按形态可分为立体花坛和平面花坛2类；按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栽植材料</w:t>
      </w:r>
      <w:r>
        <w:rPr>
          <w:rFonts w:hint="default" w:ascii="Times New Roman" w:hAnsi="Times New Roman" w:cs="Times New Roman"/>
          <w:sz w:val="24"/>
          <w:szCs w:val="24"/>
        </w:rPr>
        <w:t>可分为春花坛、夏花坛、秋花坛和冬花坛。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22．对应式花境需在设计上作为一组景观统一考虑，多采用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完全对称</w:t>
      </w:r>
      <w:r>
        <w:rPr>
          <w:rFonts w:hint="default" w:ascii="Times New Roman" w:hAnsi="Times New Roman" w:cs="Times New Roman"/>
          <w:sz w:val="24"/>
          <w:szCs w:val="24"/>
        </w:rPr>
        <w:t>的手法，以求有节奏和变化。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植物种植设计图应用于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详细设计阶段</w:t>
      </w:r>
      <w:r>
        <w:rPr>
          <w:rFonts w:hint="default" w:ascii="Times New Roman" w:hAnsi="Times New Roman" w:cs="Times New Roman"/>
          <w:sz w:val="24"/>
          <w:szCs w:val="24"/>
        </w:rPr>
        <w:t>，利用图例确定植物种类、植物种植点的具体位置、植物规格和种植形式等。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湖中岛要求四面皆有景可赏，着重的是岛屿上植物群的整体轮廓、整体层次与优美的天际线，而对岛内的植物配置并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无特殊要求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25．石质假山旁多种植观赏价值高的花木，为了显示山石峭拔，多选择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树形整齐</w:t>
      </w:r>
      <w:r>
        <w:rPr>
          <w:rFonts w:hint="default" w:ascii="Times New Roman" w:hAnsi="Times New Roman" w:cs="Times New Roman"/>
          <w:sz w:val="24"/>
          <w:szCs w:val="24"/>
        </w:rPr>
        <w:t>的花木，以与假山呼应。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简述法国园林植物景观的主要类型。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27．简述乔木对植的设计要点。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28．简述意大利台地园水体植物造景方式。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29．简述建筑基础绿化常用造景方式。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30．简述工厂绿化树种选择的原则。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31．请结合植物配置的实例，试述园林植物质地类型的划分依据及其在景观设计中的应用要点。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32．试述植物园科普展示区常见展区类型及其植物景观营造特点。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5C1485C"/>
    <w:rsid w:val="4BEA5E90"/>
    <w:rsid w:val="567D70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2018-12-27T04:00:45Z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