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四川省2018年4月高等教育自学考试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  <w:t>动物营养学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（课程代码06497）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第一部分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一、单项选择题：本大题共20小题，每小题1分，共20分。在每小题列出的备选项中只有一项是最符合题目要求的，请将其选出。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1．蛋白质的主要组成元素中，组成比例最高的是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A．碳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C．氧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2．常规饲料分析采用凯氏定氮法测出饲料样品中的氮含量，换算为粗蛋白质的系数为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A．2.25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B．4.25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C．6.25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D．8.25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 w:eastAsiaTheme="minorEastAsia"/>
          <w:sz w:val="24"/>
          <w:szCs w:val="24"/>
          <w:em w:val="dot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3．动物体内水的流失途径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  <w:lang w:eastAsia="zh-CN"/>
        </w:rPr>
        <w:t>不包括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A．粪、尿的排泄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B．肺脏和皮肤的蒸发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C．失血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D．动物产品排出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4．我国评定禽饲料营养价值的能量体系是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A．总能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B．消化能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C．代谢能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5．抗生物素蛋白质主要存在于鸡蛋的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A．蛋壳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B．蛋清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C．蛋黄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D．蛋壳膜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6．动物营养学中缩写SCM表示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A．乳脂校正乳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B．非淀粉多糖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C．标准乳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D．固形物校正乳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7．以下哪种氨基酸过量对动物毒性最大？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A．Lys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B．Met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C．Thr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D．Ile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8．概略养分分析法中，测定饲料粗灰分的温度为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A.550-600℃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B.350-400℃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100-105℃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60-65℃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9．反刍动物对碳水化合物的主要消化部位是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A．小肠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B．瘤胃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C．盲肠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D．结肠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10.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下列哪种维生素缺乏会导致动物发生夜盲症？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A．VA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B．VB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C．VC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D．VD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家禽脂肪合成的部位主要是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A．脂肪组织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B．肠系膜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C．肾脏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D．肝脏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下列属于非营养性添加剂的是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A．赖氨酸盐酸盐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B．维生素A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C．硫酸锌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D．抗生素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下面公式正确的是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A.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TDE= GE -( FE - FmE)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B.DE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=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ME-HI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C.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TDE=GE - FE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D.DE=ME-UE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动物缺铁的典型症状是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A．皮肤不完全角化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B．产乳热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C．佝偻病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D．贫血病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非反刍动物体内循环的单糖形式主要是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A．葡萄糖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B．果糖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C．木聚糖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bookmarkStart w:id="0" w:name="_GoBack"/>
      <w:bookmarkEnd w:id="0"/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D．乳糖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16.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与硒具有协同作用，具有强生物抗氧化作用的维生素是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A．VB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>1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B．VE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C．VB</w:t>
      </w:r>
      <w:r>
        <w:rPr>
          <w:rFonts w:hint="default" w:ascii="Times New Roman" w:hAnsi="Times New Roman" w:cs="Times New Roman"/>
          <w:sz w:val="24"/>
          <w:szCs w:val="24"/>
          <w:vertAlign w:val="subscript"/>
          <w:lang w:eastAsia="zh-CN"/>
        </w:rPr>
        <w:t>12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D．VD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17. lkg含乳脂3.6%的乳折算为标准乳是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A．0.84 kg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B．0.94 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C．1.04 kg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D．1.14 kg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评定饲料营养价值的最基本方法是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A．消化试验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B．化学分析法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C．代谢试验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D．平衡试验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19.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动物组织最早发育和最先完成的是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A．骨骼系统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B．肌肉组织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C．脂肪组织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D．神经组织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20.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与精氨酸易产生拮抗的氨基酸是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蛋氨酸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B．苏氨酸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赖氨酸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D．异亮氨酸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第二部分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二、名词解释题：本大题共5小题，每小题4分，共20分。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必需氨基酸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代谢能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代谢粪氮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24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标准乳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平衡试验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三、判断改错题：本大题共5小题，每小题4分，共20分。判断下列各题划线处的正误，在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26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家禽缺锰的典型症状是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肌营养不良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27.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维生素E是典型具有抗氧化作用的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水溶性维生素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28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相比较而言，生长肥育的蛋白质利用效率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低于妊娠，高于维持和泌乳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29.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母畜常乳免疫球蛋白含量明显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低于初乳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30.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在等热区内，动物的热平衡调节方式主要是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化学性调节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四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、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简答题：本大题共4小题，每小题5分，共20分。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简述提高饲料适口性的措施。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简述饲养标准的基本特征。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简述非反刍动物饲粮中纤维的营养生理作用。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简述必需脂肪酸的概念及其生物学功能。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五、论述题：本大题共2小题，每小题10分，共20分。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试述影响蛋白质消化吸收的因素。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36.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试述反刍动物氮素循环的过程和意义。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7B959"/>
    <w:multiLevelType w:val="singleLevel"/>
    <w:tmpl w:val="0AE7B959"/>
    <w:lvl w:ilvl="0" w:tentative="0">
      <w:start w:val="18"/>
      <w:numFmt w:val="decimal"/>
      <w:suff w:val="space"/>
      <w:lvlText w:val="%1."/>
      <w:lvlJc w:val="left"/>
    </w:lvl>
  </w:abstractNum>
  <w:abstractNum w:abstractNumId="1">
    <w:nsid w:val="76EA54D8"/>
    <w:multiLevelType w:val="singleLevel"/>
    <w:tmpl w:val="76EA54D8"/>
    <w:lvl w:ilvl="0" w:tentative="0">
      <w:start w:val="33"/>
      <w:numFmt w:val="decimal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8684C"/>
    <w:rsid w:val="021B4638"/>
    <w:rsid w:val="039B1484"/>
    <w:rsid w:val="057778BE"/>
    <w:rsid w:val="0B05338C"/>
    <w:rsid w:val="0E955CEC"/>
    <w:rsid w:val="13F226E5"/>
    <w:rsid w:val="14D71A20"/>
    <w:rsid w:val="18155857"/>
    <w:rsid w:val="1854023F"/>
    <w:rsid w:val="1FDD2CBB"/>
    <w:rsid w:val="28BA062A"/>
    <w:rsid w:val="30E119A6"/>
    <w:rsid w:val="33ED230C"/>
    <w:rsid w:val="37FB7777"/>
    <w:rsid w:val="3D396CF6"/>
    <w:rsid w:val="3D8507F2"/>
    <w:rsid w:val="4830743D"/>
    <w:rsid w:val="4CBA62B8"/>
    <w:rsid w:val="4E2B4013"/>
    <w:rsid w:val="539B059E"/>
    <w:rsid w:val="54635FEB"/>
    <w:rsid w:val="553470F7"/>
    <w:rsid w:val="586475D6"/>
    <w:rsid w:val="63E438F7"/>
    <w:rsid w:val="67991CF0"/>
    <w:rsid w:val="6A147885"/>
    <w:rsid w:val="7008701D"/>
    <w:rsid w:val="751F757C"/>
    <w:rsid w:val="7B954D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2018-01-20T03:06:00Z</dcterms:created>
  <dc:creator>兰芷</dc:creator>
  <cp:lastModifiedBy>Administrator</cp:lastModifiedBy>
  <dcterms:modified xsi:type="dcterms:W3CDTF">2018-05-25T01:54:58Z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