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草坪管理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（课程代码06508）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第一部分  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1．国际草坪学会在1969年成立于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A．英国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B．瑞士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C．法国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D．美国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2．下列草坪草中，属于根状茎的是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A．羊茅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B．结缕草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C．多花黑麦草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D．紫羊茅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3．下列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val="en-US" w:eastAsia="zh-CN"/>
        </w:rPr>
        <w:t>不属于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营养繁殖方式的材料是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A．草皮块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B．塞植材料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C．幼枝和匍匐茎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D．根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4．下列草坪植物中，属暖季型草坪草的是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A．早熟禾属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B．羊茅属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C．地毯草属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D．翦股颖属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5．冷季型禾草类最适宜的播种时间为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A．初春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B．春末夏初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C．夏末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D．秋初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6．通常情况下，草坪草修剪的留茬高度为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A．2-3cm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B．3-4cm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C．4-5cm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D．5-6cm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7．我国草坪每年应施两次肥，其N:P:K的比例为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A．10:6:8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B．10:8:6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C．10:4:6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D．10:6:4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8．下列除草剂中，通常用于建坪前的坪床处理的是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A．西玛津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B．2，4-D丁脂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C．敌草隆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D．草甘膦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9．下列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val="en-US" w:eastAsia="zh-CN"/>
        </w:rPr>
        <w:t>不属于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内寄生线虫的是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A．钻眼线虫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B．囊肿线虫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C．根结病线虫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D．侵入斑线虫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10．下列危害草坪的昆虫中，属食枝条昆虫的是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A．蚂蚁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B．草坪草象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C．蛴螬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D．象虫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11．冷季型草坪起源于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A．非洲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B．亚洲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C．欧洲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D．美洲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12．对足球场草坪草进行修剪时应遵循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A．1/2原则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B．1/3原则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C．1/4原则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D．随意高度即可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13．下列草坪草种中，最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val="en-US" w:eastAsia="zh-CN"/>
        </w:rPr>
        <w:t>不耐严寒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A．草地早熟禾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B．野牛草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C．普通狗牙根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D．多年生黑麦草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14．快速改良草坪和延长草坪绿期行之有效的方法是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A．交播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B．混播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C．单播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D．混合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15．对面积大于20000m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且坡度较大的草坪进行剪草工作时应选用的修剪机器是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A．气垫式剪草机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B．驾驶式剪草机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C．手扶自走式剪草机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>D．手推式剪草机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二、名词解释题：本大题共5小题，每小题3分，共15分。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16．植生带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17．暖季型草坪草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18．留茬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19．草坪质量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20．运动草坪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三、判断改错题：本大题共5小题，每小题3分，共15分。判断下列各题划线处的正误，正确的划上“√”；错误的划上“×”，并改正错误。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21．草坪更新中，条状更新法是指在草坪上每隔50cm-60cm的距离挖去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20cm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宽的草带，然后在运走草带的土壤中增施肥料的方法。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22．暖季型草坪草的刈剪性能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低于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冷季型草坪草。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23．影响种子质量的主要因素一是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纯净度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，二是生活力（发芽率）。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24．细叶结缕草形成的草坪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低矮而平整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，具一定弹性，但易出现“草土墩”和“枯死层”。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25．控制杂草应坚持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“综合治理，预防为辅”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四、简答题：本大题共7小题，每小题5分，共35分。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26．简述草坪草的一般特性。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27．简述草坪草种的选择原则。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28．如何增加草坪的抗旱能力？简述其具体做法。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29．简述线虫和昆虫的区别。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30．简述绿地草坪的养护管理要点。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31．简述绿地草坪的概念和作用。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32．简述草坪害虫化学防治的方法。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33．随着国家经济发展，交通运输事业发展迅速，新建铁路、公路，尤其是河流堤岸的栌坡任务日益增多，保持生态环境，防止水土流失的工作日趋得到重视，在这种社会环境下，水土保持草坪就应运而生。试述水土保持草坪的类型及其建植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34．草坪质量评定是复杂的，评定结果往往因为草坪使用目的、季节和评定重点、方法不同而异，但是一些基本因素是相同的。试述草坪质量的一般评定标准。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4C1F0C"/>
    <w:rsid w:val="1F4C1F0C"/>
    <w:rsid w:val="6EA14A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2020-11-18T01:37:00Z</dcterms:created>
  <dc:creator>兰芷</dc:creator>
  <cp:lastModifiedBy>兰芷</cp:lastModifiedBy>
  <dcterms:modified xsi:type="dcterms:W3CDTF">2020-11-18T10:25:02Z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